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0" w:wrap="auto" w:vAnchor="margin" w:hAnchor="text" w:yAlign="inline"/>
        <w:ind w:left="77" w:leftChars="-142" w:hanging="418" w:hangingChars="116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中国顶级独家第</w:t>
      </w:r>
      <w:r>
        <w:rPr>
          <w:rFonts w:hint="eastAsia" w:ascii="微软雅黑" w:hAnsi="微软雅黑" w:eastAsia="微软雅黑" w:cs="微软雅黑"/>
          <w:b/>
          <w:bCs/>
          <w:color w:val="FF0000"/>
          <w:sz w:val="72"/>
          <w:szCs w:val="36"/>
        </w:rPr>
        <w:t>1904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季：中国特许经营特训营</w:t>
      </w:r>
    </w:p>
    <w:p>
      <w:pPr>
        <w:framePr w:w="0" w:wrap="auto" w:vAnchor="margin" w:hAnchor="text" w:yAlign="inline"/>
        <w:ind w:left="77" w:leftChars="-142" w:hanging="418" w:hangingChars="116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4"/>
        <w:tblW w:w="8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91"/>
        <w:gridCol w:w="410"/>
        <w:gridCol w:w="458"/>
        <w:gridCol w:w="850"/>
        <w:gridCol w:w="709"/>
        <w:gridCol w:w="850"/>
        <w:gridCol w:w="567"/>
        <w:gridCol w:w="851"/>
        <w:gridCol w:w="83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8" w:type="dxa"/>
            <w:gridSpan w:val="11"/>
            <w:shd w:val="clear" w:color="auto" w:fill="FABF8F"/>
            <w:vAlign w:val="center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填写报名回执表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姓名</w:t>
            </w:r>
          </w:p>
        </w:tc>
        <w:tc>
          <w:tcPr>
            <w:tcW w:w="1459" w:type="dxa"/>
            <w:gridSpan w:val="3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职务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833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手机</w:t>
            </w:r>
          </w:p>
        </w:tc>
        <w:tc>
          <w:tcPr>
            <w:tcW w:w="1934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姓名</w:t>
            </w:r>
          </w:p>
        </w:tc>
        <w:tc>
          <w:tcPr>
            <w:tcW w:w="1459" w:type="dxa"/>
            <w:gridSpan w:val="3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职务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833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手机</w:t>
            </w:r>
          </w:p>
        </w:tc>
        <w:tc>
          <w:tcPr>
            <w:tcW w:w="1934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姓名</w:t>
            </w:r>
          </w:p>
        </w:tc>
        <w:tc>
          <w:tcPr>
            <w:tcW w:w="1459" w:type="dxa"/>
            <w:gridSpan w:val="3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职务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833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手机</w:t>
            </w:r>
          </w:p>
        </w:tc>
        <w:tc>
          <w:tcPr>
            <w:tcW w:w="1934" w:type="dxa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gridSpan w:val="2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公司名称</w:t>
            </w:r>
          </w:p>
        </w:tc>
        <w:tc>
          <w:tcPr>
            <w:tcW w:w="7462" w:type="dxa"/>
            <w:gridSpan w:val="9"/>
            <w:vAlign w:val="top"/>
          </w:tcPr>
          <w:p>
            <w:pPr>
              <w:framePr w:w="0" w:wrap="auto" w:vAnchor="margin" w:hAnchor="text" w:yAlign="inline"/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gridSpan w:val="2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所属行业</w:t>
            </w:r>
          </w:p>
        </w:tc>
        <w:tc>
          <w:tcPr>
            <w:tcW w:w="1718" w:type="dxa"/>
            <w:gridSpan w:val="3"/>
            <w:vAlign w:val="top"/>
          </w:tcPr>
          <w:p>
            <w:pPr>
              <w:framePr w:w="0" w:wrap="auto" w:vAnchor="margin" w:hAnchor="text" w:yAlign="inline"/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framePr w:w="0" w:wrap="auto" w:vAnchor="margin" w:hAnchor="text" w:yAlign="inline"/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直营店/加盟店数</w:t>
            </w:r>
          </w:p>
        </w:tc>
        <w:tc>
          <w:tcPr>
            <w:tcW w:w="3618" w:type="dxa"/>
            <w:gridSpan w:val="3"/>
            <w:vAlign w:val="top"/>
          </w:tcPr>
          <w:p>
            <w:pPr>
              <w:framePr w:w="0" w:wrap="auto" w:vAnchor="margin" w:hAnchor="text" w:yAlign="inline"/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6" w:type="dxa"/>
            <w:gridSpan w:val="3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希望得到服务</w:t>
            </w:r>
          </w:p>
        </w:tc>
        <w:tc>
          <w:tcPr>
            <w:tcW w:w="7052" w:type="dxa"/>
            <w:gridSpan w:val="8"/>
            <w:vAlign w:val="top"/>
          </w:tcPr>
          <w:p>
            <w:pPr>
              <w:framePr w:w="0" w:wrap="auto" w:vAnchor="margin" w:hAnchor="text" w:yAlign="inline"/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□顾问咨询  □企业内训  □单独答疑  □赞助产品宣传企业</w:t>
            </w:r>
          </w:p>
          <w:p>
            <w:pPr>
              <w:framePr w:w="0" w:wrap="auto" w:vAnchor="margin" w:hAnchor="text" w:yAlign="inline"/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□其他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938" w:type="dxa"/>
            <w:gridSpan w:val="11"/>
            <w:vAlign w:val="top"/>
          </w:tcPr>
          <w:p>
            <w:pPr>
              <w:framePr w:w="0" w:wrap="auto" w:vAnchor="margin" w:hAnchor="text" w:yAlign="inline"/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留下您对于特许经营的任何疑问或问题，我们统一或单独答疑：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</w:rPr>
              <w:t>主办单位</w:t>
            </w:r>
          </w:p>
        </w:tc>
        <w:tc>
          <w:tcPr>
            <w:tcW w:w="7462" w:type="dxa"/>
            <w:gridSpan w:val="9"/>
            <w:vAlign w:val="top"/>
          </w:tcPr>
          <w:p>
            <w:pPr>
              <w:framePr w:w="0" w:wrap="auto" w:vAnchor="margin" w:hAnchor="text" w:yAlign="inline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维华商创（北京）企业管理策划有限责任公司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</w:rPr>
              <w:t>协办单位</w:t>
            </w:r>
          </w:p>
        </w:tc>
        <w:tc>
          <w:tcPr>
            <w:tcW w:w="7462" w:type="dxa"/>
            <w:gridSpan w:val="9"/>
            <w:vAlign w:val="top"/>
          </w:tcPr>
          <w:p>
            <w:pPr>
              <w:framePr w:w="0" w:wrap="auto" w:vAnchor="margin" w:hAnchor="text" w:yAlign="inline"/>
              <w:spacing w:line="360" w:lineRule="auto"/>
              <w:ind w:firstLine="480" w:firstLineChars="200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中国特许经营第一网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instrText xml:space="preserve"> HYPERLINK "http://www.texu1.com" </w:instrTex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www.texu1.com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fldChar w:fldCharType="end"/>
            </w:r>
          </w:p>
          <w:p>
            <w:pPr>
              <w:framePr w:w="0" w:wrap="auto" w:vAnchor="margin" w:hAnchor="text" w:yAlign="inline"/>
              <w:spacing w:line="360" w:lineRule="auto"/>
              <w:ind w:firstLine="480" w:firstLineChars="200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中国特许经营第一同学会维华会总会与国内外分会</w:t>
            </w:r>
          </w:p>
        </w:tc>
      </w:tr>
    </w:tbl>
    <w:p>
      <w:pPr>
        <w:framePr w:w="0" w:wrap="auto" w:vAnchor="margin" w:hAnchor="text" w:yAlign="inline"/>
        <w:ind w:firstLine="480" w:firstLineChars="200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请认真、完整填写此表，以微信或邮件等形式回传至负责您的报名人，并在两日内付款，款到后即完成报名手续，谢谢！</w:t>
      </w:r>
    </w:p>
    <w:p>
      <w:pPr>
        <w:pStyle w:val="7"/>
        <w:framePr w:w="0" w:wrap="auto" w:vAnchor="margin" w:hAnchor="text" w:yAlign="inline"/>
        <w:spacing w:line="264" w:lineRule="auto"/>
        <w:ind w:left="1641" w:hanging="1171"/>
        <w:jc w:val="left"/>
      </w:pPr>
    </w:p>
    <w:sectPr>
      <w:headerReference r:id="rId3" w:type="default"/>
      <w:footerReference r:id="rId4" w:type="default"/>
      <w:type w:val="continuous"/>
      <w:pgSz w:w="11900" w:h="16840"/>
      <w:pgMar w:top="1440" w:right="1134" w:bottom="144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lTrailSpace/>
    <w:useFELayout/>
    <w:compatSetting w:name="compatibilityMode" w:uri="http://schemas.microsoft.com/office/word" w:val="15"/>
  </w:compat>
  <w:rsids>
    <w:rsidRoot w:val="00000000"/>
    <w:rsid w:val="53A1478A"/>
    <w:rsid w:val="77E86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8">
    <w:name w:val="无"/>
    <w:qFormat/>
    <w:uiPriority w:val="0"/>
  </w:style>
  <w:style w:type="character" w:customStyle="1" w:styleId="9">
    <w:name w:val="Hyperlink.0"/>
    <w:basedOn w:val="8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Office_10.1.0.6554_F1E327BC-269C-435d-A152-05C5408002CA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2018-11-11T10:07:00Z</dcterms:created>
  <dc:creator>Administrator</dc:creator>
  <cp:lastModifiedBy>Administrator</cp:lastModifiedBy>
  <dcterms:modified xsi:type="dcterms:W3CDTF">2019-01-12T10:25:21Z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